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A5" w:rsidRPr="006768A5" w:rsidRDefault="00783D5B">
      <w:pPr>
        <w:rPr>
          <w:b/>
        </w:rPr>
      </w:pPr>
      <w:r w:rsidRPr="006768A5">
        <w:rPr>
          <w:b/>
        </w:rPr>
        <w:t>Kl. VIII</w:t>
      </w:r>
      <w:r w:rsidR="006768A5" w:rsidRPr="006768A5">
        <w:rPr>
          <w:b/>
        </w:rPr>
        <w:t xml:space="preserve"> </w:t>
      </w:r>
      <w:r w:rsidRPr="006768A5">
        <w:rPr>
          <w:b/>
        </w:rPr>
        <w:t xml:space="preserve">a </w:t>
      </w:r>
      <w:r w:rsidR="006768A5" w:rsidRPr="006768A5">
        <w:rPr>
          <w:b/>
        </w:rPr>
        <w:t>– 06.03/07</w:t>
      </w:r>
      <w:r w:rsidR="006768A5">
        <w:rPr>
          <w:b/>
        </w:rPr>
        <w:t>.03</w:t>
      </w:r>
      <w:r w:rsidR="006768A5" w:rsidRPr="006768A5">
        <w:rPr>
          <w:b/>
        </w:rPr>
        <w:t>/08.03</w:t>
      </w:r>
    </w:p>
    <w:p w:rsidR="00424556" w:rsidRDefault="006768A5">
      <w:pPr>
        <w:rPr>
          <w:b/>
        </w:rPr>
      </w:pPr>
      <w:r w:rsidRPr="006768A5">
        <w:rPr>
          <w:b/>
        </w:rPr>
        <w:t xml:space="preserve">Temat: </w:t>
      </w:r>
      <w:r w:rsidR="00783D5B" w:rsidRPr="006768A5">
        <w:rPr>
          <w:b/>
        </w:rPr>
        <w:t xml:space="preserve"> </w:t>
      </w:r>
      <w:r w:rsidRPr="006768A5">
        <w:rPr>
          <w:b/>
        </w:rPr>
        <w:t>Powtórzenie i sprawdzian wiadomości o graniastosłupach i ostrosłupach.</w:t>
      </w:r>
      <w:r w:rsidR="00AF703E">
        <w:rPr>
          <w:b/>
        </w:rPr>
        <w:t>/06.03, 07.03/</w:t>
      </w:r>
    </w:p>
    <w:p w:rsidR="00AF703E" w:rsidRDefault="00AF703E">
      <w:r>
        <w:t>Dokonaj analizy zadań „Przed klasówką” ze str. 198/199</w:t>
      </w:r>
    </w:p>
    <w:p w:rsidR="00AF703E" w:rsidRDefault="00AF703E" w:rsidP="00AF703E">
      <w:pPr>
        <w:pStyle w:val="Bezodstpw"/>
      </w:pPr>
      <w:r>
        <w:t xml:space="preserve">Wykonaj  </w:t>
      </w:r>
      <w:r w:rsidRPr="00AF703E">
        <w:rPr>
          <w:u w:val="single"/>
        </w:rPr>
        <w:t>na</w:t>
      </w:r>
      <w:r>
        <w:rPr>
          <w:u w:val="single"/>
        </w:rPr>
        <w:t xml:space="preserve"> </w:t>
      </w:r>
      <w:r w:rsidRPr="00AF703E">
        <w:rPr>
          <w:u w:val="single"/>
        </w:rPr>
        <w:t xml:space="preserve"> </w:t>
      </w:r>
      <w:r>
        <w:rPr>
          <w:u w:val="single"/>
        </w:rPr>
        <w:t>wtorek</w:t>
      </w:r>
      <w:r>
        <w:t xml:space="preserve"> zadania 1, 2, 6 str. 200</w:t>
      </w:r>
    </w:p>
    <w:p w:rsidR="00AF703E" w:rsidRDefault="00AF703E" w:rsidP="00AF703E">
      <w:pPr>
        <w:pStyle w:val="Bezodstpw"/>
      </w:pPr>
      <w:r>
        <w:t xml:space="preserve">                   </w:t>
      </w:r>
      <w:r>
        <w:rPr>
          <w:u w:val="single"/>
        </w:rPr>
        <w:t>na środę</w:t>
      </w:r>
      <w:r>
        <w:t xml:space="preserve">  zadania  12, 13 str. 201</w:t>
      </w:r>
    </w:p>
    <w:p w:rsidR="00543911" w:rsidRDefault="00543911" w:rsidP="00AF703E">
      <w:pPr>
        <w:pStyle w:val="Bezodstpw"/>
      </w:pPr>
    </w:p>
    <w:p w:rsidR="00AF703E" w:rsidRDefault="00AF703E" w:rsidP="00AF703E">
      <w:pPr>
        <w:pStyle w:val="Bezodstpw"/>
      </w:pPr>
    </w:p>
    <w:p w:rsidR="00AF703E" w:rsidRDefault="00AF703E" w:rsidP="00AF703E">
      <w:pPr>
        <w:pStyle w:val="Bezodstpw"/>
        <w:rPr>
          <w:b/>
        </w:rPr>
      </w:pPr>
      <w:r>
        <w:rPr>
          <w:b/>
        </w:rPr>
        <w:t>Temat: Tworzymy słown</w:t>
      </w:r>
      <w:r w:rsidR="0000109B">
        <w:rPr>
          <w:b/>
        </w:rPr>
        <w:t>iczek najważniejszych pojęć. /15</w:t>
      </w:r>
      <w:r>
        <w:rPr>
          <w:b/>
        </w:rPr>
        <w:t>.03/</w:t>
      </w:r>
    </w:p>
    <w:p w:rsidR="00D74D36" w:rsidRDefault="00D74D36" w:rsidP="00AF703E">
      <w:pPr>
        <w:pStyle w:val="Bezodstpw"/>
        <w:rPr>
          <w:b/>
        </w:rPr>
      </w:pPr>
    </w:p>
    <w:p w:rsidR="00D74D36" w:rsidRDefault="00D74D36" w:rsidP="00AF703E">
      <w:pPr>
        <w:pStyle w:val="Bezodstpw"/>
        <w:rPr>
          <w:b/>
        </w:rPr>
      </w:pPr>
      <w:r>
        <w:rPr>
          <w:b/>
        </w:rPr>
        <w:t>Wykonaj rysunki pomocnicze, zapisz:</w:t>
      </w:r>
    </w:p>
    <w:p w:rsidR="00543911" w:rsidRDefault="00543911" w:rsidP="00AF703E">
      <w:pPr>
        <w:pStyle w:val="Bezodstpw"/>
        <w:rPr>
          <w:b/>
        </w:rPr>
      </w:pPr>
    </w:p>
    <w:p w:rsidR="00543911" w:rsidRDefault="00543911" w:rsidP="00AF703E">
      <w:pPr>
        <w:pStyle w:val="Bezodstpw"/>
        <w:rPr>
          <w:b/>
        </w:rPr>
      </w:pPr>
      <w:r>
        <w:rPr>
          <w:b/>
        </w:rPr>
        <w:t>A. Symetrie:</w:t>
      </w:r>
    </w:p>
    <w:p w:rsidR="00AF703E" w:rsidRDefault="00AF703E" w:rsidP="00AF703E">
      <w:pPr>
        <w:pStyle w:val="Bezodstpw"/>
        <w:rPr>
          <w:b/>
        </w:rPr>
      </w:pPr>
    </w:p>
    <w:p w:rsidR="00AF703E" w:rsidRDefault="00D74D36" w:rsidP="00AF703E">
      <w:pPr>
        <w:pStyle w:val="Bezodstpw"/>
      </w:pPr>
      <w:r>
        <w:t xml:space="preserve">1. Symetria względem prostej (str. </w:t>
      </w:r>
      <w:r w:rsidR="00543911">
        <w:t>206, 209)</w:t>
      </w:r>
    </w:p>
    <w:p w:rsidR="00543911" w:rsidRDefault="00543911" w:rsidP="00AF703E">
      <w:pPr>
        <w:pStyle w:val="Bezodstpw"/>
      </w:pPr>
      <w:r>
        <w:t>2. Oś symetrii figury (str. 212, 213)</w:t>
      </w:r>
    </w:p>
    <w:p w:rsidR="00543911" w:rsidRDefault="00543911" w:rsidP="00AF703E">
      <w:pPr>
        <w:pStyle w:val="Bezodstpw"/>
      </w:pPr>
      <w:r>
        <w:t>3. Symetralna odcinka (str. 216)</w:t>
      </w:r>
    </w:p>
    <w:p w:rsidR="00543911" w:rsidRDefault="00543911" w:rsidP="00AF703E">
      <w:pPr>
        <w:pStyle w:val="Bezodstpw"/>
      </w:pPr>
      <w:r>
        <w:t>4. Dwusieczna kąta (218, 219)</w:t>
      </w:r>
    </w:p>
    <w:p w:rsidR="00543911" w:rsidRDefault="00543911" w:rsidP="00AF703E">
      <w:pPr>
        <w:pStyle w:val="Bezodstpw"/>
      </w:pPr>
      <w:r>
        <w:t>5. Symetria względem punktu (221, 222)</w:t>
      </w:r>
    </w:p>
    <w:p w:rsidR="00543911" w:rsidRDefault="00543911" w:rsidP="00AF703E">
      <w:pPr>
        <w:pStyle w:val="Bezodstpw"/>
      </w:pPr>
      <w:r>
        <w:t>6. Środek symetrii figury (224, 225)</w:t>
      </w:r>
    </w:p>
    <w:p w:rsidR="00543911" w:rsidRDefault="00543911" w:rsidP="00AF703E">
      <w:pPr>
        <w:pStyle w:val="Bezodstpw"/>
      </w:pPr>
    </w:p>
    <w:p w:rsidR="00543911" w:rsidRDefault="00543911" w:rsidP="00AF703E">
      <w:pPr>
        <w:pStyle w:val="Bezodstpw"/>
        <w:rPr>
          <w:b/>
        </w:rPr>
      </w:pPr>
      <w:r w:rsidRPr="00543911">
        <w:rPr>
          <w:b/>
        </w:rPr>
        <w:t>B. Koła i okręgi:</w:t>
      </w:r>
    </w:p>
    <w:p w:rsidR="00543911" w:rsidRDefault="00543911" w:rsidP="00AF703E">
      <w:pPr>
        <w:pStyle w:val="Bezodstpw"/>
        <w:rPr>
          <w:b/>
        </w:rPr>
      </w:pPr>
    </w:p>
    <w:p w:rsidR="00543911" w:rsidRDefault="00543911" w:rsidP="00AF703E">
      <w:pPr>
        <w:pStyle w:val="Bezodstpw"/>
      </w:pPr>
      <w:r w:rsidRPr="00543911">
        <w:t>1. Styczna do okręgu (str.234)</w:t>
      </w:r>
    </w:p>
    <w:p w:rsidR="00543911" w:rsidRDefault="00543911" w:rsidP="00AF703E">
      <w:pPr>
        <w:pStyle w:val="Bezodstpw"/>
      </w:pPr>
      <w:r>
        <w:t>2. Wzajemne położenie dwóch okręgów (str.</w:t>
      </w:r>
      <w:r w:rsidR="0000109B">
        <w:t>238)</w:t>
      </w:r>
    </w:p>
    <w:p w:rsidR="0000109B" w:rsidRDefault="0000109B" w:rsidP="00AF703E">
      <w:pPr>
        <w:pStyle w:val="Bezodstpw"/>
      </w:pPr>
      <w:r>
        <w:t>3. Pole i obwód koła (str. 242, 247)</w:t>
      </w:r>
    </w:p>
    <w:p w:rsidR="0000109B" w:rsidRDefault="0000109B" w:rsidP="00AF703E">
      <w:pPr>
        <w:pStyle w:val="Bezodstpw"/>
      </w:pPr>
      <w:r>
        <w:t>4. Liczba ¶ (str. 241)</w:t>
      </w:r>
    </w:p>
    <w:p w:rsidR="0000109B" w:rsidRDefault="0000109B" w:rsidP="00AF703E">
      <w:pPr>
        <w:pStyle w:val="Bezodstpw"/>
      </w:pPr>
    </w:p>
    <w:p w:rsidR="0000109B" w:rsidRPr="00543911" w:rsidRDefault="0000109B" w:rsidP="00AF703E">
      <w:pPr>
        <w:pStyle w:val="Bezodstpw"/>
      </w:pPr>
    </w:p>
    <w:p w:rsidR="00AF703E" w:rsidRPr="00543911" w:rsidRDefault="00AF703E">
      <w:r w:rsidRPr="00543911">
        <w:t xml:space="preserve">   </w:t>
      </w:r>
    </w:p>
    <w:p w:rsidR="00AF703E" w:rsidRPr="006768A5" w:rsidRDefault="00AF703E">
      <w:pPr>
        <w:rPr>
          <w:b/>
        </w:rPr>
      </w:pPr>
    </w:p>
    <w:sectPr w:rsidR="00AF703E" w:rsidRPr="006768A5" w:rsidSect="00783D5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3D5B"/>
    <w:rsid w:val="0000109B"/>
    <w:rsid w:val="00424556"/>
    <w:rsid w:val="00543911"/>
    <w:rsid w:val="006768A5"/>
    <w:rsid w:val="00783D5B"/>
    <w:rsid w:val="00AF703E"/>
    <w:rsid w:val="00D7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70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2020-04-03T14:39:00Z</dcterms:created>
  <dcterms:modified xsi:type="dcterms:W3CDTF">2020-04-03T15:14:00Z</dcterms:modified>
</cp:coreProperties>
</file>