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D6" w:rsidRDefault="00BB5933">
      <w:pPr>
        <w:rPr>
          <w:b/>
        </w:rPr>
      </w:pPr>
      <w:r w:rsidRPr="00BB5933">
        <w:rPr>
          <w:b/>
        </w:rPr>
        <w:t>Kl. VIII</w:t>
      </w:r>
      <w:r>
        <w:rPr>
          <w:b/>
        </w:rPr>
        <w:t xml:space="preserve"> </w:t>
      </w:r>
      <w:r w:rsidRPr="00BB5933">
        <w:rPr>
          <w:b/>
        </w:rPr>
        <w:t>a – 29,30.04</w:t>
      </w:r>
      <w:r w:rsidR="00FE248D">
        <w:rPr>
          <w:b/>
        </w:rPr>
        <w:t>, 04.05</w:t>
      </w:r>
    </w:p>
    <w:p w:rsidR="00BB5933" w:rsidRDefault="00BB5933">
      <w:pPr>
        <w:rPr>
          <w:b/>
        </w:rPr>
      </w:pPr>
      <w:r>
        <w:rPr>
          <w:b/>
        </w:rPr>
        <w:t>Temat: Symetria względem punktu./29,30.04/</w:t>
      </w:r>
    </w:p>
    <w:p w:rsidR="00BB5933" w:rsidRDefault="00EB7A12">
      <w:pPr>
        <w:rPr>
          <w:sz w:val="16"/>
          <w:szCs w:val="16"/>
        </w:rPr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48.15pt;margin-top:138.65pt;width:106.5pt;height:30pt;flip:x;z-index:251661312" o:connectortype="straight"/>
        </w:pict>
      </w:r>
      <w:r>
        <w:rPr>
          <w:noProof/>
          <w:lang w:eastAsia="pl-PL"/>
        </w:rPr>
        <w:pict>
          <v:shape id="_x0000_s1032" type="#_x0000_t32" style="position:absolute;margin-left:81.4pt;margin-top:24.65pt;width:107.25pt;height:24.75pt;flip:y;z-index:251660288" o:connectortype="straight"/>
        </w:pict>
      </w:r>
      <w:r>
        <w:rPr>
          <w:noProof/>
          <w:lang w:eastAsia="pl-PL"/>
        </w:rPr>
        <w:pict>
          <v:shape id="_x0000_s1031" type="#_x0000_t32" style="position:absolute;margin-left:148.15pt;margin-top:24.65pt;width:40.5pt;height:2in;flip:x;z-index:251659264" o:connectortype="straight"/>
        </w:pict>
      </w:r>
      <w:r w:rsidR="00BB5933">
        <w:rPr>
          <w:noProof/>
          <w:lang w:eastAsia="pl-PL"/>
        </w:rPr>
        <w:pict>
          <v:shape id="_x0000_s1030" type="#_x0000_t32" style="position:absolute;margin-left:81.4pt;margin-top:49.4pt;width:177pt;height:89.25pt;z-index:251658240" o:connectortype="straight"/>
        </w:pict>
      </w:r>
      <w:r w:rsidR="00BB5933">
        <w:t>1. Symetria względem punktu (patrz podręcznik str. 221, 222)</w:t>
      </w:r>
    </w:p>
    <w:p w:rsidR="00EB7A12" w:rsidRDefault="00EB7A1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B</w:t>
      </w:r>
    </w:p>
    <w:p w:rsidR="00EB7A12" w:rsidRDefault="00EB7A1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A</w:t>
      </w:r>
    </w:p>
    <w:p w:rsidR="00EB7A12" w:rsidRDefault="00EB7A12">
      <w:pPr>
        <w:rPr>
          <w:sz w:val="16"/>
          <w:szCs w:val="16"/>
        </w:rPr>
      </w:pPr>
    </w:p>
    <w:p w:rsidR="00EB7A12" w:rsidRDefault="00EB7A1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S</w:t>
      </w:r>
    </w:p>
    <w:p w:rsidR="00EB7A12" w:rsidRDefault="00EB7A12">
      <w:pPr>
        <w:rPr>
          <w:sz w:val="16"/>
          <w:szCs w:val="16"/>
        </w:rPr>
      </w:pPr>
    </w:p>
    <w:p w:rsidR="00EB7A12" w:rsidRDefault="00EB7A1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B’</w:t>
      </w:r>
    </w:p>
    <w:p w:rsidR="00EB7A12" w:rsidRDefault="00EB7A12">
      <w:pPr>
        <w:rPr>
          <w:sz w:val="16"/>
          <w:szCs w:val="16"/>
        </w:rPr>
      </w:pPr>
    </w:p>
    <w:p w:rsidR="00EB7A12" w:rsidRDefault="00EB7A1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A’</w:t>
      </w:r>
    </w:p>
    <w:p w:rsidR="00122217" w:rsidRDefault="00122217">
      <w:r w:rsidRPr="00B96358">
        <w:rPr>
          <w:b/>
        </w:rPr>
        <w:t>Figura symetryczna</w:t>
      </w:r>
      <w:r>
        <w:t xml:space="preserve"> do danej względem punktu S jest do niej obrócona o 180°.</w:t>
      </w:r>
    </w:p>
    <w:p w:rsidR="00122217" w:rsidRDefault="00122217">
      <w:r w:rsidRPr="00B96358">
        <w:rPr>
          <w:b/>
        </w:rPr>
        <w:t>Punkty symetryczne</w:t>
      </w:r>
      <w:r>
        <w:t xml:space="preserve"> względem punktu S, np. A i A’, B i B’, jeżeli punk S jest środkiem odcinka AA’, BB’.</w:t>
      </w:r>
    </w:p>
    <w:p w:rsidR="00122217" w:rsidRDefault="00B96358" w:rsidP="00B96358">
      <w:pPr>
        <w:pStyle w:val="Bezodstpw"/>
      </w:pPr>
      <w:r w:rsidRPr="00B96358">
        <w:rPr>
          <w:b/>
        </w:rPr>
        <w:t xml:space="preserve">Odpowiednie odcinki </w:t>
      </w:r>
      <w:r>
        <w:t>figur symetrycznych względem punktu:</w:t>
      </w:r>
    </w:p>
    <w:p w:rsidR="00B96358" w:rsidRDefault="00B96358" w:rsidP="00B96358">
      <w:pPr>
        <w:pStyle w:val="Bezodstpw"/>
      </w:pPr>
      <w:r>
        <w:t>- mają jednakowe długości,</w:t>
      </w:r>
    </w:p>
    <w:p w:rsidR="00B96358" w:rsidRDefault="00B96358" w:rsidP="00B96358">
      <w:pPr>
        <w:pStyle w:val="Bezodstpw"/>
      </w:pPr>
      <w:r>
        <w:t>- są do siebie równoległe.</w:t>
      </w:r>
    </w:p>
    <w:p w:rsidR="00B96358" w:rsidRDefault="00B96358" w:rsidP="00B96358">
      <w:pPr>
        <w:pStyle w:val="Bezodstpw"/>
      </w:pPr>
    </w:p>
    <w:p w:rsidR="00B96358" w:rsidRDefault="00B96358" w:rsidP="00B96358">
      <w:r w:rsidRPr="00B96358">
        <w:rPr>
          <w:b/>
        </w:rPr>
        <w:t>Odpowiednie kąty</w:t>
      </w:r>
      <w:r>
        <w:t xml:space="preserve"> mają równe miary.</w:t>
      </w:r>
    </w:p>
    <w:p w:rsidR="00B2331F" w:rsidRDefault="00B2331F" w:rsidP="00B96358">
      <w:r>
        <w:t>Ćw. 1 str. 88</w:t>
      </w:r>
    </w:p>
    <w:p w:rsidR="00B2331F" w:rsidRDefault="00B2331F" w:rsidP="00B96358">
      <w:r>
        <w:t>Ćw. 2, 4 str. 89</w:t>
      </w:r>
    </w:p>
    <w:p w:rsidR="00B2331F" w:rsidRPr="00B2331F" w:rsidRDefault="00B2331F" w:rsidP="00B2331F">
      <w:pPr>
        <w:pStyle w:val="Bezodstpw"/>
        <w:rPr>
          <w:b/>
        </w:rPr>
      </w:pPr>
      <w:r w:rsidRPr="00B2331F">
        <w:t xml:space="preserve">Zadanie domowe </w:t>
      </w:r>
      <w:r w:rsidRPr="00B2331F">
        <w:rPr>
          <w:b/>
        </w:rPr>
        <w:t>na czwartek 30.04</w:t>
      </w:r>
      <w:r>
        <w:rPr>
          <w:b/>
        </w:rPr>
        <w:t>:</w:t>
      </w:r>
    </w:p>
    <w:p w:rsidR="00B2331F" w:rsidRPr="00B2331F" w:rsidRDefault="00B96358" w:rsidP="00B2331F">
      <w:pPr>
        <w:pStyle w:val="Bezodstpw"/>
      </w:pPr>
      <w:r>
        <w:t>Podręcznik zad.7a,b str. 223</w:t>
      </w:r>
    </w:p>
    <w:p w:rsidR="00B96358" w:rsidRDefault="00B96358" w:rsidP="00B2331F">
      <w:pPr>
        <w:pStyle w:val="Bezodstpw"/>
      </w:pPr>
      <w:r>
        <w:t xml:space="preserve"> zad.2 str. 222</w:t>
      </w:r>
    </w:p>
    <w:p w:rsidR="00131E35" w:rsidRDefault="00131E35" w:rsidP="00B2331F">
      <w:pPr>
        <w:pStyle w:val="Bezodstpw"/>
      </w:pPr>
    </w:p>
    <w:p w:rsidR="00131E35" w:rsidRPr="00131E35" w:rsidRDefault="00131E35" w:rsidP="00B2331F">
      <w:pPr>
        <w:pStyle w:val="Bezodstpw"/>
        <w:rPr>
          <w:b/>
        </w:rPr>
      </w:pPr>
      <w:r w:rsidRPr="00131E35">
        <w:rPr>
          <w:b/>
        </w:rPr>
        <w:t>Ocena łączna za zadania i ćwiczenia</w:t>
      </w:r>
      <w:r>
        <w:rPr>
          <w:b/>
        </w:rPr>
        <w:t>!</w:t>
      </w:r>
      <w:r w:rsidRPr="00131E35">
        <w:rPr>
          <w:b/>
        </w:rPr>
        <w:t xml:space="preserve"> </w:t>
      </w:r>
    </w:p>
    <w:p w:rsidR="00E24E69" w:rsidRDefault="00E24E69"/>
    <w:p w:rsidR="00E24E69" w:rsidRDefault="00E24E69">
      <w:pPr>
        <w:rPr>
          <w:b/>
        </w:rPr>
      </w:pPr>
      <w:r w:rsidRPr="00E24E69">
        <w:rPr>
          <w:b/>
        </w:rPr>
        <w:t>Temat: Symetria względem punktu – zadania.</w:t>
      </w:r>
      <w:r>
        <w:rPr>
          <w:b/>
          <w:sz w:val="16"/>
          <w:szCs w:val="16"/>
        </w:rPr>
        <w:t xml:space="preserve"> </w:t>
      </w:r>
      <w:r>
        <w:rPr>
          <w:b/>
        </w:rPr>
        <w:t>/04.05/</w:t>
      </w:r>
    </w:p>
    <w:p w:rsidR="00E24E69" w:rsidRDefault="00E24E69">
      <w:r>
        <w:t>Ćw.9 str. 91</w:t>
      </w:r>
    </w:p>
    <w:p w:rsidR="00E24E69" w:rsidRDefault="00E24E69">
      <w:r>
        <w:t>Ćw. 10 str. 92</w:t>
      </w:r>
    </w:p>
    <w:p w:rsidR="00E24E69" w:rsidRPr="00131E35" w:rsidRDefault="00E24E69" w:rsidP="00131E35">
      <w:pPr>
        <w:pStyle w:val="Bezodstpw"/>
        <w:rPr>
          <w:b/>
        </w:rPr>
      </w:pPr>
      <w:r>
        <w:t xml:space="preserve">Zadanie domowe </w:t>
      </w:r>
      <w:r w:rsidRPr="00131E35">
        <w:rPr>
          <w:b/>
        </w:rPr>
        <w:t>na wtorek</w:t>
      </w:r>
      <w:r w:rsidR="00131E35" w:rsidRPr="00131E35">
        <w:rPr>
          <w:b/>
        </w:rPr>
        <w:t xml:space="preserve"> 05.05</w:t>
      </w:r>
    </w:p>
    <w:p w:rsidR="00E24E69" w:rsidRDefault="00E24E69" w:rsidP="00E24E69">
      <w:pPr>
        <w:pStyle w:val="Bezodstpw"/>
      </w:pPr>
      <w:r>
        <w:t>Podręcznik zad. 9, 10 str.223</w:t>
      </w:r>
    </w:p>
    <w:p w:rsidR="00E24E69" w:rsidRDefault="00E24E69" w:rsidP="00E24E69">
      <w:pPr>
        <w:pStyle w:val="Bezodstpw"/>
      </w:pPr>
      <w:r>
        <w:t>Zad. 3 str. 222</w:t>
      </w:r>
    </w:p>
    <w:p w:rsidR="00131E35" w:rsidRDefault="00131E35" w:rsidP="00E24E69">
      <w:pPr>
        <w:pStyle w:val="Bezodstpw"/>
      </w:pPr>
    </w:p>
    <w:p w:rsidR="00131E35" w:rsidRPr="00131E35" w:rsidRDefault="00131E35" w:rsidP="00E24E69">
      <w:pPr>
        <w:pStyle w:val="Bezodstpw"/>
        <w:rPr>
          <w:b/>
        </w:rPr>
      </w:pPr>
      <w:r w:rsidRPr="00131E35">
        <w:rPr>
          <w:b/>
        </w:rPr>
        <w:t>Ocena łączna za zadania i ćwiczenia!</w:t>
      </w:r>
    </w:p>
    <w:p w:rsidR="00EB7A12" w:rsidRPr="00E24E69" w:rsidRDefault="00EB7A12">
      <w:pPr>
        <w:rPr>
          <w:b/>
        </w:rPr>
      </w:pPr>
      <w:r w:rsidRPr="00E24E69">
        <w:rPr>
          <w:b/>
        </w:rPr>
        <w:t xml:space="preserve">                                </w:t>
      </w:r>
      <w:r w:rsidRPr="00E24E69">
        <w:t xml:space="preserve">                                                                                                        </w:t>
      </w:r>
    </w:p>
    <w:sectPr w:rsidR="00EB7A12" w:rsidRPr="00E24E69" w:rsidSect="00BB59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5E3" w:rsidRDefault="00FC75E3" w:rsidP="00E24E69">
      <w:pPr>
        <w:spacing w:after="0" w:line="240" w:lineRule="auto"/>
      </w:pPr>
      <w:r>
        <w:separator/>
      </w:r>
    </w:p>
  </w:endnote>
  <w:endnote w:type="continuationSeparator" w:id="1">
    <w:p w:rsidR="00FC75E3" w:rsidRDefault="00FC75E3" w:rsidP="00E2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5E3" w:rsidRDefault="00FC75E3" w:rsidP="00E24E69">
      <w:pPr>
        <w:spacing w:after="0" w:line="240" w:lineRule="auto"/>
      </w:pPr>
      <w:r>
        <w:separator/>
      </w:r>
    </w:p>
  </w:footnote>
  <w:footnote w:type="continuationSeparator" w:id="1">
    <w:p w:rsidR="00FC75E3" w:rsidRDefault="00FC75E3" w:rsidP="00E24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933"/>
    <w:rsid w:val="00122217"/>
    <w:rsid w:val="00131E35"/>
    <w:rsid w:val="003021D6"/>
    <w:rsid w:val="00B2331F"/>
    <w:rsid w:val="00B96358"/>
    <w:rsid w:val="00BB5933"/>
    <w:rsid w:val="00E24E69"/>
    <w:rsid w:val="00EB7A12"/>
    <w:rsid w:val="00FC75E3"/>
    <w:rsid w:val="00FE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635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4E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4E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4E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4</cp:revision>
  <dcterms:created xsi:type="dcterms:W3CDTF">2020-04-27T12:44:00Z</dcterms:created>
  <dcterms:modified xsi:type="dcterms:W3CDTF">2020-04-27T13:27:00Z</dcterms:modified>
</cp:coreProperties>
</file>