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97" w:rsidRDefault="00314597"/>
    <w:p w:rsidR="00D66D77" w:rsidRPr="00D66D77" w:rsidRDefault="00D66D77">
      <w:pPr>
        <w:rPr>
          <w:b/>
        </w:rPr>
      </w:pPr>
      <w:r w:rsidRPr="00D66D77">
        <w:rPr>
          <w:b/>
        </w:rPr>
        <w:t>Kl. VII a – 23, 24.06</w:t>
      </w:r>
    </w:p>
    <w:p w:rsidR="00D66D77" w:rsidRDefault="00D66D77">
      <w:pPr>
        <w:rPr>
          <w:b/>
        </w:rPr>
      </w:pPr>
      <w:r w:rsidRPr="00D66D77">
        <w:rPr>
          <w:b/>
        </w:rPr>
        <w:t>Temat: Zbieranie i opracowywanie danych statystycznych. /23.06./</w:t>
      </w:r>
    </w:p>
    <w:p w:rsidR="00D66D77" w:rsidRDefault="00D66D77">
      <w:pPr>
        <w:rPr>
          <w:i/>
        </w:rPr>
      </w:pPr>
      <w:r w:rsidRPr="00D66D77">
        <w:rPr>
          <w:i/>
        </w:rPr>
        <w:t>Zapoznaj się z notatką w podręczniku – str. 303</w:t>
      </w:r>
    </w:p>
    <w:p w:rsidR="00D66D77" w:rsidRPr="00D66D77" w:rsidRDefault="00D66D77">
      <w:r>
        <w:t>Dane statystyczne można przedstawiać w tabelach, diagramach i na wykresach korzystając                                np. z przeliczenia na procenty – str. 288 – 295.</w:t>
      </w:r>
    </w:p>
    <w:p w:rsidR="00D66D77" w:rsidRDefault="00D66D77">
      <w:pPr>
        <w:rPr>
          <w:b/>
        </w:rPr>
      </w:pPr>
      <w:r>
        <w:rPr>
          <w:b/>
        </w:rPr>
        <w:t>Temat: Zdarzenia losowe. /24.06./</w:t>
      </w:r>
    </w:p>
    <w:p w:rsidR="00B7533F" w:rsidRDefault="00B7533F" w:rsidP="00B7533F">
      <w:pPr>
        <w:rPr>
          <w:b/>
        </w:rPr>
      </w:pPr>
      <w:r>
        <w:rPr>
          <w:b/>
        </w:rPr>
        <w:t>Prawdopodobieństwo ( P ), że wynik spełni dany warunek:</w:t>
      </w:r>
    </w:p>
    <w:p w:rsidR="00B7533F" w:rsidRDefault="00B7533F" w:rsidP="00B7533F">
      <w:pPr>
        <w:rPr>
          <w:rFonts w:eastAsiaTheme="minorEastAsia"/>
          <w:b/>
        </w:rPr>
      </w:pPr>
      <w:r>
        <w:rPr>
          <w:b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  <w:b/>
        </w:rPr>
        <w:t xml:space="preserve">                          </w:t>
      </w:r>
    </w:p>
    <w:p w:rsidR="00B7533F" w:rsidRPr="001A59DE" w:rsidRDefault="00B7533F" w:rsidP="00B7533F">
      <w:pPr>
        <w:rPr>
          <w:rFonts w:eastAsiaTheme="minorEastAsia"/>
        </w:rPr>
      </w:pPr>
      <w:r w:rsidRPr="001A59DE">
        <w:rPr>
          <w:rFonts w:eastAsiaTheme="minorEastAsia"/>
        </w:rPr>
        <w:t>n – liczba wyników spełniających dany warunek</w:t>
      </w:r>
    </w:p>
    <w:p w:rsidR="00B7533F" w:rsidRDefault="00B7533F" w:rsidP="00B7533F">
      <w:pPr>
        <w:rPr>
          <w:rFonts w:eastAsiaTheme="minorEastAsia"/>
        </w:rPr>
      </w:pPr>
      <w:r w:rsidRPr="001A59DE">
        <w:rPr>
          <w:rFonts w:eastAsiaTheme="minorEastAsia"/>
        </w:rPr>
        <w:t>N – liczba wszystkich wyników</w:t>
      </w:r>
    </w:p>
    <w:p w:rsidR="00B7533F" w:rsidRDefault="00B7533F" w:rsidP="00B7533F">
      <w:pPr>
        <w:rPr>
          <w:rFonts w:eastAsiaTheme="minorEastAsia"/>
        </w:rPr>
      </w:pPr>
      <w:r w:rsidRPr="00B7533F">
        <w:rPr>
          <w:rFonts w:eastAsiaTheme="minorEastAsia"/>
          <w:b/>
        </w:rPr>
        <w:t>Przykł.</w:t>
      </w:r>
      <w:r>
        <w:rPr>
          <w:rFonts w:eastAsiaTheme="minorEastAsia"/>
        </w:rPr>
        <w:t xml:space="preserve"> Przed wejściem do szkoły stoi 4 chłopców: Jaś, Krzysiek, Staś, Wojtek.                                                             Jakie jest prawdopodobieństwo, że do szkoły pierwszy wejdzie Staś?</w:t>
      </w:r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wejście Stasia</m:t>
            </m:r>
          </m:num>
          <m:den>
            <m:r>
              <w:rPr>
                <w:rFonts w:ascii="Cambria Math" w:eastAsiaTheme="minorEastAsia" w:hAnsi="Cambria Math"/>
              </w:rPr>
              <m:t>liczba chłopców czyli możliwości</m:t>
            </m:r>
          </m:den>
        </m:f>
      </m:oMath>
    </w:p>
    <w:p w:rsidR="00B7533F" w:rsidRPr="00B7533F" w:rsidRDefault="00B7533F" w:rsidP="00B7533F">
      <w:pPr>
        <w:rPr>
          <w:rFonts w:eastAsiaTheme="minorEastAsia"/>
          <w:b/>
        </w:rPr>
      </w:pPr>
      <w:r w:rsidRPr="00B7533F">
        <w:rPr>
          <w:rFonts w:eastAsiaTheme="minorEastAsia"/>
          <w:b/>
        </w:rPr>
        <w:t xml:space="preserve"> Zadanie  </w:t>
      </w:r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>Karolina ma 3 sześcienne kostki do gry: białą, żółtą i zieloną. Losowo wybiera jedną z nich i rzuca.                 Jakie jest prawdopodobieństwo, że:</w:t>
      </w:r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a) wybrana kostka będzie żółta?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    wypadnie na kostce 5 oczek? 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   wybrana kostka będzie żółta i wypadnie na niej 5 oczek? 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·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b) wybrana kostka będzie zielona?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     wypadnie na niej parzysta liczba oczek 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B7533F" w:rsidRDefault="00B7533F" w:rsidP="00B7533F">
      <w:pPr>
        <w:rPr>
          <w:rFonts w:eastAsiaTheme="minorEastAsia"/>
        </w:rPr>
      </w:pPr>
      <w:r>
        <w:rPr>
          <w:rFonts w:eastAsiaTheme="minorEastAsia"/>
        </w:rPr>
        <w:t xml:space="preserve">     wybrana kostka będzie zielona i wypadnie na niej  parzysta liczba oczek?   Odp.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·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B7533F" w:rsidRPr="00B7533F" w:rsidRDefault="00B7533F" w:rsidP="00B7533F">
      <w:pPr>
        <w:rPr>
          <w:rFonts w:eastAsiaTheme="minorEastAsia"/>
          <w:b/>
        </w:rPr>
      </w:pPr>
      <w:r w:rsidRPr="00B7533F">
        <w:rPr>
          <w:rFonts w:eastAsiaTheme="minorEastAsia"/>
          <w:b/>
        </w:rPr>
        <w:t>Powodzenia!</w:t>
      </w:r>
    </w:p>
    <w:p w:rsidR="00B7533F" w:rsidRDefault="00B7533F" w:rsidP="00B7533F">
      <w:pPr>
        <w:rPr>
          <w:rFonts w:eastAsiaTheme="minorEastAsia"/>
        </w:rPr>
      </w:pPr>
    </w:p>
    <w:p w:rsidR="00B7533F" w:rsidRPr="00B7533F" w:rsidRDefault="00B7533F" w:rsidP="00B7533F"/>
    <w:sectPr w:rsidR="00B7533F" w:rsidRPr="00B7533F" w:rsidSect="0031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66D77"/>
    <w:rsid w:val="00314597"/>
    <w:rsid w:val="00B7533F"/>
    <w:rsid w:val="00D6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1</cp:revision>
  <dcterms:created xsi:type="dcterms:W3CDTF">2020-06-18T16:26:00Z</dcterms:created>
  <dcterms:modified xsi:type="dcterms:W3CDTF">2020-06-18T16:41:00Z</dcterms:modified>
</cp:coreProperties>
</file>