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C7" w:rsidRDefault="00B26F49" w:rsidP="00D17052">
      <w:pPr>
        <w:autoSpaceDE w:val="0"/>
        <w:autoSpaceDN w:val="0"/>
        <w:adjustRightInd w:val="0"/>
        <w:spacing w:after="0" w:line="240" w:lineRule="auto"/>
      </w:pPr>
      <w:r>
        <w:t>Etyka kl. 1a 23.06. wtorek</w:t>
      </w:r>
    </w:p>
    <w:p w:rsidR="00B26F49" w:rsidRDefault="00B26F49" w:rsidP="00D17052">
      <w:pPr>
        <w:autoSpaceDE w:val="0"/>
        <w:autoSpaceDN w:val="0"/>
        <w:adjustRightInd w:val="0"/>
        <w:spacing w:after="0" w:line="240" w:lineRule="auto"/>
      </w:pPr>
      <w:r>
        <w:t xml:space="preserve"> Temat: Legendy polskie. </w:t>
      </w:r>
      <w:r w:rsidR="00092E2D">
        <w:t>I. Kraszewski ,,</w:t>
      </w:r>
      <w:r>
        <w:t>Kwiat paproci</w:t>
      </w:r>
      <w:r w:rsidR="00092E2D">
        <w:t xml:space="preserve">” </w:t>
      </w:r>
      <w:r>
        <w:t>- cechy Jack</w:t>
      </w:r>
      <w:r w:rsidR="00092E2D">
        <w:t xml:space="preserve">a przed i po znalezieniu kwiatu </w:t>
      </w:r>
      <w:r>
        <w:t>paproci.</w:t>
      </w:r>
    </w:p>
    <w:p w:rsidR="00B26F49" w:rsidRDefault="00B26F49" w:rsidP="00D17052">
      <w:pPr>
        <w:autoSpaceDE w:val="0"/>
        <w:autoSpaceDN w:val="0"/>
        <w:adjustRightInd w:val="0"/>
        <w:spacing w:after="0" w:line="240" w:lineRule="auto"/>
      </w:pPr>
    </w:p>
    <w:p w:rsidR="00B26F49" w:rsidRDefault="00241238" w:rsidP="00B26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Streszczenie  bajki </w:t>
      </w:r>
      <w:r w:rsidR="00B26F49">
        <w:t>,,Kwiat paproci”</w:t>
      </w:r>
      <w:r>
        <w:t>.</w:t>
      </w:r>
    </w:p>
    <w:p w:rsidR="002B5CC7" w:rsidRDefault="002B5CC7" w:rsidP="00D17052">
      <w:pPr>
        <w:autoSpaceDE w:val="0"/>
        <w:autoSpaceDN w:val="0"/>
        <w:adjustRightInd w:val="0"/>
        <w:spacing w:after="0" w:line="240" w:lineRule="auto"/>
      </w:pPr>
    </w:p>
    <w:p w:rsidR="00B25ED8" w:rsidRDefault="00B26F49" w:rsidP="00241238">
      <w:pPr>
        <w:pStyle w:val="NormalnyWeb"/>
        <w:shd w:val="clear" w:color="auto" w:fill="FFFFFF"/>
        <w:spacing w:before="0" w:beforeAutospacing="0" w:after="188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/>
          <w:color w:val="666666"/>
          <w:sz w:val="23"/>
          <w:szCs w:val="23"/>
          <w:shd w:val="clear" w:color="auto" w:fill="FFFFFF"/>
        </w:rPr>
        <w:t>W „Kwiecie paproci” </w:t>
      </w:r>
      <w:r>
        <w:rPr>
          <w:rFonts w:ascii="Helvetica" w:hAnsi="Helvetica"/>
          <w:b/>
          <w:bCs/>
          <w:color w:val="666666"/>
          <w:sz w:val="23"/>
          <w:szCs w:val="23"/>
          <w:shd w:val="clear" w:color="auto" w:fill="FFFFFF"/>
        </w:rPr>
        <w:t>dobro i zło tkwią w jednym człowieku</w:t>
      </w:r>
      <w:r>
        <w:rPr>
          <w:rFonts w:ascii="Helvetica" w:hAnsi="Helvetica"/>
          <w:color w:val="666666"/>
          <w:sz w:val="23"/>
          <w:szCs w:val="23"/>
          <w:shd w:val="clear" w:color="auto" w:fill="FFFFFF"/>
        </w:rPr>
        <w:t> - w Jacusiu. Od kiedy zaczarowany kwiat wrósł mu w </w:t>
      </w:r>
      <w:hyperlink r:id="rId6" w:tgtFrame="_blank" w:history="1">
        <w:r>
          <w:rPr>
            <w:rStyle w:val="Hipercze"/>
            <w:rFonts w:ascii="Helvetica" w:hAnsi="Helvetica"/>
            <w:color w:val="4FD6B1"/>
            <w:sz w:val="23"/>
            <w:szCs w:val="23"/>
          </w:rPr>
          <w:t>serce</w:t>
        </w:r>
      </w:hyperlink>
      <w:r>
        <w:rPr>
          <w:rFonts w:ascii="Helvetica" w:hAnsi="Helvetica"/>
          <w:color w:val="666666"/>
          <w:sz w:val="23"/>
          <w:szCs w:val="23"/>
          <w:shd w:val="clear" w:color="auto" w:fill="FFFFFF"/>
        </w:rPr>
        <w:t>, chłopiec toczy z sobą nieustanną walkę. Biorą w niej udział dobre i złe strony jego charakteru. Chęć pomocy rodzinie, przywiązanie, miłość, współczucie zmagają się z egoizmem, skąpstwem, str</w:t>
      </w:r>
      <w:r w:rsidR="00241238">
        <w:rPr>
          <w:rFonts w:ascii="Helvetica" w:hAnsi="Helvetica"/>
          <w:color w:val="666666"/>
          <w:sz w:val="23"/>
          <w:szCs w:val="23"/>
          <w:shd w:val="clear" w:color="auto" w:fill="FFFFFF"/>
        </w:rPr>
        <w:t>achem. Ostatecznie zło zwycięża</w:t>
      </w:r>
      <w:r>
        <w:rPr>
          <w:rFonts w:ascii="Helvetica" w:hAnsi="Helvetica"/>
          <w:color w:val="666666"/>
          <w:sz w:val="23"/>
          <w:szCs w:val="23"/>
          <w:shd w:val="clear" w:color="auto" w:fill="FFFFFF"/>
        </w:rPr>
        <w:t>.</w:t>
      </w:r>
      <w:r>
        <w:rPr>
          <w:rFonts w:ascii="Helvetica" w:hAnsi="Helvetica"/>
          <w:color w:val="666666"/>
          <w:sz w:val="23"/>
          <w:szCs w:val="23"/>
        </w:rPr>
        <w:br/>
      </w:r>
    </w:p>
    <w:p w:rsidR="00812F63" w:rsidRDefault="00812F63" w:rsidP="00812F63">
      <w:pPr>
        <w:autoSpaceDE w:val="0"/>
        <w:autoSpaceDN w:val="0"/>
        <w:adjustRightInd w:val="0"/>
        <w:spacing w:after="0" w:line="240" w:lineRule="auto"/>
      </w:pPr>
      <w:r>
        <w:t>Bohaterem tej legendy jest Jacuś, który postanowił zdobyć,</w:t>
      </w:r>
      <w:r w:rsidR="00092E2D">
        <w:t xml:space="preserve"> </w:t>
      </w:r>
      <w:r>
        <w:t>zakwitający tylko raz w roku, kwiat paproci. Dwukrotnie mu się to nie udało. Było to naprawdę bardzo trudne. Trzeba było iść nocą do lasu i przed świtem zerwać kwiat.</w:t>
      </w:r>
    </w:p>
    <w:p w:rsidR="00812F63" w:rsidRDefault="00812F63" w:rsidP="00812F63">
      <w:pPr>
        <w:autoSpaceDE w:val="0"/>
        <w:autoSpaceDN w:val="0"/>
        <w:adjustRightInd w:val="0"/>
        <w:spacing w:after="0" w:line="240" w:lineRule="auto"/>
      </w:pPr>
      <w:r>
        <w:t>  W końcu uparty chłopak zdobył kwiat, ale też dowiedział się, że nie wolno mu z nikim dzielić się swoim szczęściem. Nie zmartwił się tym zbytnio.</w:t>
      </w:r>
    </w:p>
    <w:p w:rsidR="00812F63" w:rsidRDefault="00812F63" w:rsidP="00812F63">
      <w:pPr>
        <w:autoSpaceDE w:val="0"/>
        <w:autoSpaceDN w:val="0"/>
        <w:adjustRightInd w:val="0"/>
        <w:spacing w:after="0" w:line="240" w:lineRule="auto"/>
      </w:pPr>
      <w:r>
        <w:t>  Stał się bogaczem,</w:t>
      </w:r>
      <w:r w:rsidR="00092E2D">
        <w:t xml:space="preserve"> </w:t>
      </w:r>
      <w:r>
        <w:t>zamieszkał w pałacu. Jednak po kilku latach coraz bardziej zaczął tęsknić,</w:t>
      </w:r>
      <w:r w:rsidR="00092E2D">
        <w:t xml:space="preserve"> </w:t>
      </w:r>
      <w:r>
        <w:t>nudził się też, bo nie miał obok siebie nikogo bliskiego, nie musiał też nic robić. W końcu odwiedził rodzinną chatę, powiedział matce, że to on- Jacuś, ale matka go nie poznała. Wierzyła, ze jej syn zginął, bo gdyby było inaczej, na pewno już dawno by do niej wrócił. Powiedziała też, że przecież,</w:t>
      </w:r>
      <w:r w:rsidR="00092E2D">
        <w:t xml:space="preserve"> </w:t>
      </w:r>
      <w:r>
        <w:t>gdyby jej syn stał się bogaczem , z pewnością nie zapomniałby o rodzinie, bo miał dobre serce.</w:t>
      </w:r>
    </w:p>
    <w:p w:rsidR="00812F63" w:rsidRDefault="00812F63" w:rsidP="00812F63">
      <w:pPr>
        <w:autoSpaceDE w:val="0"/>
        <w:autoSpaceDN w:val="0"/>
        <w:adjustRightInd w:val="0"/>
        <w:spacing w:after="0" w:line="240" w:lineRule="auto"/>
      </w:pPr>
      <w:r>
        <w:t>  Jacuś chciał dać biednej rodzinie złoto, ale przypomniał sobie, że wtedy wszystko straci i odjechał do swojego pałacu.</w:t>
      </w:r>
    </w:p>
    <w:p w:rsidR="00812F63" w:rsidRDefault="00812F63" w:rsidP="00812F63">
      <w:pPr>
        <w:autoSpaceDE w:val="0"/>
        <w:autoSpaceDN w:val="0"/>
        <w:adjustRightInd w:val="0"/>
        <w:spacing w:after="0" w:line="240" w:lineRule="auto"/>
      </w:pPr>
      <w:r>
        <w:t>   Po roku znów odwiedził swoją starą chatę.</w:t>
      </w:r>
      <w:r w:rsidR="00092E2D">
        <w:t xml:space="preserve"> </w:t>
      </w:r>
      <w:r>
        <w:t>Matka leżała chora, a ojciec już umarł. Znów chciał dać złoto rodzinie, ale powstrzymywała go chęć wygodnego, bogatego życia. Wrócił do siebie, pił, hulał, starając się zagłuszyć wyrzuty sumienia. W końcu jednak uległ. Postanowił wrócić po raz trzeci do chaty i podzielić się bogactwem z matką i rodzeństwem, nawet gdyby sam miał zginąć. Cóż, kiedy w starej chacie nie było już nikogo. Wszyscy umarli ,,z biedy,</w:t>
      </w:r>
      <w:r w:rsidR="00092E2D">
        <w:t xml:space="preserve"> </w:t>
      </w:r>
      <w:r>
        <w:t>głodu i choroby...". Jacuś miał ogromne wyrzuty sumienia, wyrzekł słowa,,</w:t>
      </w:r>
      <w:r w:rsidR="00092E2D">
        <w:t xml:space="preserve"> </w:t>
      </w:r>
      <w:r>
        <w:t>z mojej winy zginęli oni- niechaj i ja ginę". Ledwo to rzekł, gdy ziemia się otworzyła i zniknął Jacuś w otchłani -a z nim ów nieszczęsny kwiat paproci, którego dziś już na próżno szukać po świecie.</w:t>
      </w:r>
    </w:p>
    <w:p w:rsidR="002B5CC7" w:rsidRDefault="00241238" w:rsidP="00D170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Pod podanym linkiem obejrzyj bajkę ,,Kwiat paproci”.</w:t>
      </w:r>
    </w:p>
    <w:p w:rsidR="00D17052" w:rsidRDefault="009A0CF5" w:rsidP="00D17052">
      <w:pPr>
        <w:autoSpaceDE w:val="0"/>
        <w:autoSpaceDN w:val="0"/>
        <w:adjustRightInd w:val="0"/>
        <w:spacing w:after="0" w:line="240" w:lineRule="auto"/>
      </w:pPr>
      <w:hyperlink r:id="rId7" w:history="1">
        <w:r w:rsidR="00F57E3B">
          <w:rPr>
            <w:rStyle w:val="Hipercze"/>
          </w:rPr>
          <w:t>https://www.yout</w:t>
        </w:r>
        <w:r w:rsidR="00F57E3B">
          <w:rPr>
            <w:rStyle w:val="Hipercze"/>
          </w:rPr>
          <w:t>u</w:t>
        </w:r>
        <w:r w:rsidR="00F57E3B">
          <w:rPr>
            <w:rStyle w:val="Hipercze"/>
          </w:rPr>
          <w:t>be.com/watch?v=W3ZDNrWwmC0</w:t>
        </w:r>
      </w:hyperlink>
    </w:p>
    <w:p w:rsidR="00241238" w:rsidRDefault="00241238" w:rsidP="002412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241238">
        <w:rPr>
          <w:rFonts w:ascii="TimesNewRomanPSMT" w:hAnsi="TimesNewRomanPSMT" w:cs="TimesNewRomanPSMT"/>
          <w:sz w:val="20"/>
          <w:szCs w:val="20"/>
        </w:rPr>
        <w:t>Rozmowa</w:t>
      </w:r>
      <w:r>
        <w:rPr>
          <w:rFonts w:ascii="TimesNewRomanPSMT" w:hAnsi="TimesNewRomanPSMT" w:cs="TimesNewRomanPSMT"/>
          <w:sz w:val="20"/>
          <w:szCs w:val="20"/>
        </w:rPr>
        <w:t xml:space="preserve"> o cechach Jacka : na początku był wytrwały, odważny, cierpliwy, uparty. Po znalezieniu kwiatu był chciwy, egoistyczny, skąpy, nieczuły.</w:t>
      </w:r>
    </w:p>
    <w:p w:rsidR="00241238" w:rsidRDefault="00241238" w:rsidP="002412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Pokoloruj kwiat paproci.</w:t>
      </w:r>
    </w:p>
    <w:p w:rsidR="00573FA6" w:rsidRPr="00573FA6" w:rsidRDefault="00573FA6" w:rsidP="00573FA6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4566313" cy="3228229"/>
            <wp:effectExtent l="19050" t="0" r="5687" b="0"/>
            <wp:docPr id="1" name="Obraz 1" descr="Vector graphic set of illustrations of wild forest plants, leav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graphic set of illustrations of wild forest plants, leav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05" cy="323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FA6" w:rsidRPr="00573FA6" w:rsidSect="00835F95">
      <w:pgSz w:w="11906" w:h="16838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0914D1"/>
    <w:multiLevelType w:val="hybridMultilevel"/>
    <w:tmpl w:val="A902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CCC"/>
    <w:multiLevelType w:val="hybridMultilevel"/>
    <w:tmpl w:val="A902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F77B71"/>
    <w:multiLevelType w:val="multilevel"/>
    <w:tmpl w:val="C674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116CA"/>
    <w:multiLevelType w:val="multilevel"/>
    <w:tmpl w:val="0FE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13C6F"/>
    <w:multiLevelType w:val="multilevel"/>
    <w:tmpl w:val="3A4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104F"/>
    <w:rsid w:val="0008583D"/>
    <w:rsid w:val="00092E2D"/>
    <w:rsid w:val="00096F99"/>
    <w:rsid w:val="000B4115"/>
    <w:rsid w:val="00117842"/>
    <w:rsid w:val="0017291B"/>
    <w:rsid w:val="001A7922"/>
    <w:rsid w:val="001F0F03"/>
    <w:rsid w:val="00241238"/>
    <w:rsid w:val="00283742"/>
    <w:rsid w:val="002B5CC7"/>
    <w:rsid w:val="002C4B95"/>
    <w:rsid w:val="002C6F95"/>
    <w:rsid w:val="002F6CD6"/>
    <w:rsid w:val="00312638"/>
    <w:rsid w:val="00341BB6"/>
    <w:rsid w:val="003422B2"/>
    <w:rsid w:val="00377B05"/>
    <w:rsid w:val="003F5268"/>
    <w:rsid w:val="0042710B"/>
    <w:rsid w:val="00477503"/>
    <w:rsid w:val="0054090A"/>
    <w:rsid w:val="00551275"/>
    <w:rsid w:val="005535D0"/>
    <w:rsid w:val="00555F1D"/>
    <w:rsid w:val="00573FA6"/>
    <w:rsid w:val="00577F71"/>
    <w:rsid w:val="00585AA8"/>
    <w:rsid w:val="006501D9"/>
    <w:rsid w:val="00650301"/>
    <w:rsid w:val="006D198D"/>
    <w:rsid w:val="006E4C8F"/>
    <w:rsid w:val="00763B11"/>
    <w:rsid w:val="007C7BE7"/>
    <w:rsid w:val="007E44F5"/>
    <w:rsid w:val="0080471F"/>
    <w:rsid w:val="00812F63"/>
    <w:rsid w:val="00815A0D"/>
    <w:rsid w:val="008229D6"/>
    <w:rsid w:val="00835F95"/>
    <w:rsid w:val="0086404D"/>
    <w:rsid w:val="008A0E1A"/>
    <w:rsid w:val="009040EF"/>
    <w:rsid w:val="0093431D"/>
    <w:rsid w:val="0098186B"/>
    <w:rsid w:val="009A0CF5"/>
    <w:rsid w:val="009A2E65"/>
    <w:rsid w:val="009A3158"/>
    <w:rsid w:val="009D119D"/>
    <w:rsid w:val="009D5749"/>
    <w:rsid w:val="00A346D2"/>
    <w:rsid w:val="00A57A6B"/>
    <w:rsid w:val="00AC194D"/>
    <w:rsid w:val="00B25ED8"/>
    <w:rsid w:val="00B26F49"/>
    <w:rsid w:val="00B44B63"/>
    <w:rsid w:val="00BC2144"/>
    <w:rsid w:val="00BE2976"/>
    <w:rsid w:val="00BF75E2"/>
    <w:rsid w:val="00C00A0E"/>
    <w:rsid w:val="00C91A9A"/>
    <w:rsid w:val="00CC1448"/>
    <w:rsid w:val="00CE4BC9"/>
    <w:rsid w:val="00D17052"/>
    <w:rsid w:val="00D67C38"/>
    <w:rsid w:val="00D7164C"/>
    <w:rsid w:val="00D85261"/>
    <w:rsid w:val="00DA1B24"/>
    <w:rsid w:val="00E31B34"/>
    <w:rsid w:val="00E855DC"/>
    <w:rsid w:val="00EA76CD"/>
    <w:rsid w:val="00EB3D28"/>
    <w:rsid w:val="00ED6DDF"/>
    <w:rsid w:val="00F30084"/>
    <w:rsid w:val="00F57E3B"/>
    <w:rsid w:val="00FB27B4"/>
    <w:rsid w:val="00FB4885"/>
    <w:rsid w:val="00FC44DB"/>
    <w:rsid w:val="00FD5C29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229D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7E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6F49"/>
    <w:rPr>
      <w:color w:val="800080" w:themeColor="followedHyperlink"/>
      <w:u w:val="single"/>
    </w:rPr>
  </w:style>
  <w:style w:type="character" w:customStyle="1" w:styleId="text--dictionary--hit">
    <w:name w:val="text--dictionary--hit"/>
    <w:basedOn w:val="Domylnaczcionkaakapitu"/>
    <w:rsid w:val="00B26F49"/>
  </w:style>
  <w:style w:type="paragraph" w:styleId="NormalnyWeb">
    <w:name w:val="Normal (Web)"/>
    <w:basedOn w:val="Normalny"/>
    <w:uiPriority w:val="99"/>
    <w:unhideWhenUsed/>
    <w:rsid w:val="00CC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00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6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9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1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4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9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25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24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0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47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61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41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11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06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5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83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9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6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72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6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77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0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32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61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29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19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443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3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92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79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98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18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43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675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3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497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16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366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361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172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6127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178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18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060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31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2147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3ZDNrWwm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racowania.pl/slowniki/slownik-biologiczny/87268-ser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96DE-21F9-4396-83A8-C8A53C7D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41</cp:revision>
  <cp:lastPrinted>2019-01-10T04:33:00Z</cp:lastPrinted>
  <dcterms:created xsi:type="dcterms:W3CDTF">2017-12-10T18:14:00Z</dcterms:created>
  <dcterms:modified xsi:type="dcterms:W3CDTF">2020-05-26T09:21:00Z</dcterms:modified>
</cp:coreProperties>
</file>