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3" w:rsidRPr="00285914" w:rsidRDefault="00210AE0" w:rsidP="0028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Grudziądz 22-04-2020</w:t>
      </w:r>
    </w:p>
    <w:p w:rsidR="00210AE0" w:rsidRPr="00285914" w:rsidRDefault="00210AE0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Klasa VI</w:t>
      </w:r>
    </w:p>
    <w:p w:rsidR="00210AE0" w:rsidRPr="00285914" w:rsidRDefault="00210A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5914">
        <w:rPr>
          <w:rFonts w:ascii="Times New Roman" w:hAnsi="Times New Roman" w:cs="Times New Roman"/>
          <w:sz w:val="28"/>
          <w:szCs w:val="28"/>
          <w:u w:val="single"/>
        </w:rPr>
        <w:t>Temat: Święty Wojciech – patron budujących nowoczesną Europę.</w:t>
      </w:r>
    </w:p>
    <w:p w:rsidR="00210AE0" w:rsidRPr="00285914" w:rsidRDefault="00210AE0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Po ukończeniu tematów związanych ze świętami Wielkanocnymi wracamy do naszych zagadnień z podręcznika.</w:t>
      </w:r>
    </w:p>
    <w:p w:rsidR="00210AE0" w:rsidRPr="00285914" w:rsidRDefault="00210AE0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Dziś poproszę Was o przeczytan</w:t>
      </w:r>
      <w:r w:rsidR="00285914" w:rsidRPr="00285914">
        <w:rPr>
          <w:rFonts w:ascii="Times New Roman" w:hAnsi="Times New Roman" w:cs="Times New Roman"/>
          <w:sz w:val="24"/>
          <w:szCs w:val="24"/>
        </w:rPr>
        <w:t>ie tematu 33 ze strony 102-105,</w:t>
      </w:r>
      <w:r w:rsidR="00285914">
        <w:rPr>
          <w:rFonts w:ascii="Times New Roman" w:hAnsi="Times New Roman" w:cs="Times New Roman"/>
          <w:sz w:val="24"/>
          <w:szCs w:val="24"/>
        </w:rPr>
        <w:t>(podręcznik zamieszczony na stronie szkoły w zadaniach)</w:t>
      </w:r>
      <w:bookmarkStart w:id="0" w:name="_GoBack"/>
      <w:bookmarkEnd w:id="0"/>
      <w:r w:rsidR="00285914" w:rsidRPr="00285914">
        <w:rPr>
          <w:rFonts w:ascii="Times New Roman" w:hAnsi="Times New Roman" w:cs="Times New Roman"/>
          <w:sz w:val="24"/>
          <w:szCs w:val="24"/>
        </w:rPr>
        <w:t xml:space="preserve"> a następnie obejrzenie Legendy o św. Wojciechu.</w:t>
      </w:r>
    </w:p>
    <w:p w:rsidR="00285914" w:rsidRPr="00285914" w:rsidRDefault="002859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59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https://www.youtube.com/watch?v=ToaRumKe_0A</w:t>
        </w:r>
      </w:hyperlink>
    </w:p>
    <w:p w:rsidR="00285914" w:rsidRPr="00285914" w:rsidRDefault="00285914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Podczas czytania i oglądania zwróćcie szczególną uwagę na takie określenia jak: męczeństwo, relikwia, chrystianizacja, czy  Zjazd Gnieźnieński</w:t>
      </w:r>
    </w:p>
    <w:p w:rsidR="00285914" w:rsidRPr="00285914" w:rsidRDefault="00285914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Do zeszytu zapisujemy tylko temat.</w:t>
      </w:r>
    </w:p>
    <w:p w:rsidR="00285914" w:rsidRPr="00285914" w:rsidRDefault="00285914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Pozdrawiam</w:t>
      </w:r>
    </w:p>
    <w:p w:rsidR="00285914" w:rsidRPr="00285914" w:rsidRDefault="00285914">
      <w:pPr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sz w:val="24"/>
          <w:szCs w:val="24"/>
        </w:rPr>
        <w:t>Agnieszka Długosz</w:t>
      </w:r>
    </w:p>
    <w:sectPr w:rsidR="00285914" w:rsidRPr="0028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6B"/>
    <w:rsid w:val="00210AE0"/>
    <w:rsid w:val="00285914"/>
    <w:rsid w:val="0078016B"/>
    <w:rsid w:val="00E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aRumKe_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2020-04-22T09:26:00Z</dcterms:created>
  <dcterms:modified xsi:type="dcterms:W3CDTF">2020-04-22T09:42:00Z</dcterms:modified>
</cp:coreProperties>
</file>