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0" w:rsidRDefault="00C02F0C">
      <w:pPr>
        <w:rPr>
          <w:b/>
        </w:rPr>
      </w:pPr>
      <w:r w:rsidRPr="00C02F0C">
        <w:rPr>
          <w:b/>
        </w:rPr>
        <w:t>Kl</w:t>
      </w:r>
      <w:r>
        <w:rPr>
          <w:b/>
        </w:rPr>
        <w:t xml:space="preserve">. VI B </w:t>
      </w:r>
      <w:r w:rsidR="00445A73">
        <w:rPr>
          <w:b/>
        </w:rPr>
        <w:t>–</w:t>
      </w:r>
      <w:r>
        <w:rPr>
          <w:b/>
        </w:rPr>
        <w:t xml:space="preserve"> </w:t>
      </w:r>
      <w:r w:rsidR="00445A73">
        <w:rPr>
          <w:b/>
        </w:rPr>
        <w:t>29.04, 04.05</w:t>
      </w:r>
    </w:p>
    <w:p w:rsidR="00445A73" w:rsidRDefault="00445A73">
      <w:pPr>
        <w:rPr>
          <w:b/>
        </w:rPr>
      </w:pPr>
      <w:r>
        <w:rPr>
          <w:b/>
        </w:rPr>
        <w:t>Temat: Liczba spełniająca równanie./29.04</w:t>
      </w:r>
      <w:r w:rsidR="00554501">
        <w:rPr>
          <w:b/>
        </w:rPr>
        <w:t>, 04.05</w:t>
      </w:r>
      <w:r>
        <w:rPr>
          <w:b/>
        </w:rPr>
        <w:t>/</w:t>
      </w:r>
    </w:p>
    <w:p w:rsidR="00445A73" w:rsidRDefault="00445A73">
      <w:r>
        <w:t>1. Liczba spełniająca równanie to liczba będąca  rozwiązaniem tego równania, np.</w:t>
      </w:r>
    </w:p>
    <w:p w:rsidR="00445A73" w:rsidRDefault="00445A73" w:rsidP="00445A73">
      <w:pPr>
        <w:pStyle w:val="Bezodstpw"/>
      </w:pPr>
      <w:r>
        <w:t>4 + x = 16</w:t>
      </w:r>
    </w:p>
    <w:p w:rsidR="00C75000" w:rsidRDefault="00445A73" w:rsidP="00445A73">
      <w:pPr>
        <w:pStyle w:val="Bezodstpw"/>
      </w:pPr>
      <w:r>
        <w:t xml:space="preserve">       </w:t>
      </w:r>
      <w:r w:rsidRPr="00445A73">
        <w:rPr>
          <w:u w:val="single"/>
        </w:rPr>
        <w:t>X = 12</w:t>
      </w:r>
      <w:r w:rsidR="00C75000">
        <w:rPr>
          <w:u w:val="single"/>
        </w:rPr>
        <w:t xml:space="preserve"> </w:t>
      </w:r>
      <w:r w:rsidR="00C75000">
        <w:t xml:space="preserve"> liczba 12 jest rozwiązaniem tego równania, czyli liczba 12 spełnia to równanie</w:t>
      </w:r>
    </w:p>
    <w:p w:rsidR="00C75000" w:rsidRDefault="00C75000" w:rsidP="00445A73">
      <w:pPr>
        <w:pStyle w:val="Bezodstpw"/>
      </w:pPr>
    </w:p>
    <w:p w:rsidR="00C75000" w:rsidRDefault="00C75000" w:rsidP="00445A73">
      <w:pPr>
        <w:pStyle w:val="Bezodstpw"/>
      </w:pPr>
      <w:r>
        <w:t>a – 25 = 40</w:t>
      </w:r>
    </w:p>
    <w:p w:rsidR="00445A73" w:rsidRDefault="00C75000" w:rsidP="00445A73">
      <w:pPr>
        <w:pStyle w:val="Bezodstpw"/>
      </w:pPr>
      <w:r>
        <w:t xml:space="preserve">         </w:t>
      </w:r>
      <w:r w:rsidRPr="00C75000">
        <w:rPr>
          <w:u w:val="single"/>
        </w:rPr>
        <w:t>a = 65</w:t>
      </w:r>
      <w:r w:rsidRPr="00C75000">
        <w:t xml:space="preserve"> liczba 65</w:t>
      </w:r>
      <w:r>
        <w:t xml:space="preserve"> jest rozwiązaniem tego równania, czyli liczba 65 spełnia to równanie</w:t>
      </w:r>
    </w:p>
    <w:p w:rsidR="00C75000" w:rsidRDefault="00C75000" w:rsidP="00445A73">
      <w:pPr>
        <w:pStyle w:val="Bezodstpw"/>
      </w:pPr>
    </w:p>
    <w:p w:rsidR="00C75000" w:rsidRDefault="00C75000" w:rsidP="00445A73">
      <w:pPr>
        <w:pStyle w:val="Bezodstpw"/>
      </w:pPr>
      <w:r>
        <w:t>y : 3 = 120</w:t>
      </w:r>
    </w:p>
    <w:p w:rsidR="00C75000" w:rsidRDefault="00C75000" w:rsidP="00445A73">
      <w:pPr>
        <w:pStyle w:val="Bezodstpw"/>
      </w:pPr>
      <w:r>
        <w:t xml:space="preserve">      </w:t>
      </w:r>
      <w:r w:rsidRPr="00C75000">
        <w:rPr>
          <w:u w:val="single"/>
        </w:rPr>
        <w:t>y = 360</w:t>
      </w:r>
      <w:r>
        <w:rPr>
          <w:u w:val="single"/>
        </w:rPr>
        <w:t xml:space="preserve"> </w:t>
      </w:r>
      <w:r>
        <w:t>liczba 360 jest rozwiązaniem tego równania, czyli liczba 360 spełnia to równanie</w:t>
      </w:r>
    </w:p>
    <w:p w:rsidR="00554501" w:rsidRDefault="00554501" w:rsidP="00445A73">
      <w:pPr>
        <w:pStyle w:val="Bezodstpw"/>
      </w:pPr>
    </w:p>
    <w:p w:rsidR="00554501" w:rsidRDefault="00554501" w:rsidP="00445A73">
      <w:pPr>
        <w:pStyle w:val="Bezodstpw"/>
        <w:rPr>
          <w:b/>
        </w:rPr>
      </w:pPr>
      <w:r w:rsidRPr="00554501">
        <w:rPr>
          <w:b/>
        </w:rPr>
        <w:t>Wykonaj ćwiczenia 1, 2, 3, 4, 5 str. 98</w:t>
      </w:r>
      <w:r>
        <w:rPr>
          <w:b/>
        </w:rPr>
        <w:t xml:space="preserve"> – 29.04</w:t>
      </w:r>
    </w:p>
    <w:p w:rsidR="00554501" w:rsidRDefault="00554501" w:rsidP="00445A73">
      <w:pPr>
        <w:pStyle w:val="Bezodstpw"/>
        <w:rPr>
          <w:b/>
        </w:rPr>
      </w:pPr>
    </w:p>
    <w:p w:rsidR="00554501" w:rsidRDefault="00554501" w:rsidP="00445A73">
      <w:pPr>
        <w:pStyle w:val="Bezodstpw"/>
        <w:rPr>
          <w:b/>
        </w:rPr>
      </w:pPr>
      <w:r>
        <w:rPr>
          <w:b/>
        </w:rPr>
        <w:t>Zadanie domowe – na 05.05 (wtorek):</w:t>
      </w:r>
    </w:p>
    <w:p w:rsidR="00554501" w:rsidRDefault="00554501" w:rsidP="00445A73">
      <w:pPr>
        <w:pStyle w:val="Bezodstpw"/>
      </w:pPr>
      <w:r>
        <w:t>Podręcznik zad. 1, 2, 3 str. 198</w:t>
      </w:r>
    </w:p>
    <w:p w:rsidR="00166745" w:rsidRDefault="00166745" w:rsidP="00445A73">
      <w:pPr>
        <w:pStyle w:val="Bezodstpw"/>
      </w:pPr>
      <w:r>
        <w:t>Zad. 7 str. 199</w:t>
      </w:r>
    </w:p>
    <w:p w:rsidR="00166745" w:rsidRDefault="00166745" w:rsidP="00445A73">
      <w:pPr>
        <w:pStyle w:val="Bezodstpw"/>
      </w:pPr>
    </w:p>
    <w:p w:rsidR="00166745" w:rsidRPr="00166745" w:rsidRDefault="00166745" w:rsidP="00445A73">
      <w:pPr>
        <w:pStyle w:val="Bezodstpw"/>
        <w:rPr>
          <w:b/>
        </w:rPr>
      </w:pPr>
      <w:r w:rsidRPr="00166745">
        <w:rPr>
          <w:b/>
        </w:rPr>
        <w:t>Za ćwiczenia i zadania ocena łączna, powodzenia!</w:t>
      </w:r>
    </w:p>
    <w:p w:rsidR="00445A73" w:rsidRPr="00166745" w:rsidRDefault="00445A73">
      <w:pPr>
        <w:rPr>
          <w:b/>
        </w:rPr>
      </w:pPr>
      <w:r w:rsidRPr="00166745">
        <w:rPr>
          <w:b/>
        </w:rPr>
        <w:t xml:space="preserve">      </w:t>
      </w:r>
      <w:r w:rsidR="00C75000" w:rsidRPr="00166745">
        <w:rPr>
          <w:b/>
        </w:rPr>
        <w:t xml:space="preserve"> </w:t>
      </w:r>
    </w:p>
    <w:sectPr w:rsidR="00445A73" w:rsidRPr="00166745" w:rsidSect="0091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C02F0C"/>
    <w:rsid w:val="00166745"/>
    <w:rsid w:val="00445A73"/>
    <w:rsid w:val="00554501"/>
    <w:rsid w:val="00785DE6"/>
    <w:rsid w:val="00916100"/>
    <w:rsid w:val="00C02F0C"/>
    <w:rsid w:val="00C7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5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2020-04-27T15:38:00Z</dcterms:created>
  <dcterms:modified xsi:type="dcterms:W3CDTF">2020-04-27T16:04:00Z</dcterms:modified>
</cp:coreProperties>
</file>